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07" w:rsidRDefault="00E35D07" w:rsidP="00C571EC">
      <w:pPr>
        <w:pStyle w:val="NoSpacing"/>
        <w:ind w:left="-270" w:right="-9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IN THE CIRCUIT COURT, GREENE COUNTY, MISSOURI</w:t>
      </w:r>
    </w:p>
    <w:p w:rsidR="00E35D07" w:rsidRDefault="00E35D07" w:rsidP="00C571EC">
      <w:pPr>
        <w:pStyle w:val="NoSpacing"/>
        <w:ind w:left="-270" w:right="-9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PROBATE DIVISION</w:t>
      </w:r>
    </w:p>
    <w:p w:rsidR="00E35D07" w:rsidRPr="00572B6F" w:rsidRDefault="00E35D07" w:rsidP="00C571EC">
      <w:pPr>
        <w:pStyle w:val="NoSpacing"/>
        <w:ind w:left="-270" w:right="-90"/>
        <w:rPr>
          <w:rFonts w:ascii="Times New Roman" w:hAnsi="Times New Roman" w:cs="Times New Roman"/>
          <w:b/>
          <w:sz w:val="24"/>
        </w:rPr>
      </w:pPr>
    </w:p>
    <w:p w:rsidR="00C571EC" w:rsidRDefault="00E35D07" w:rsidP="00C571EC">
      <w:pPr>
        <w:pStyle w:val="NoSpacing"/>
        <w:ind w:left="-270" w:right="-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Estate of:</w:t>
      </w:r>
    </w:p>
    <w:p w:rsidR="00E35D07" w:rsidRDefault="00C571EC" w:rsidP="00C571EC">
      <w:pPr>
        <w:pStyle w:val="NoSpacing"/>
        <w:ind w:left="-270" w:right="-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</w:t>
      </w:r>
      <w:r w:rsidR="00E35D07">
        <w:rPr>
          <w:rFonts w:ascii="Times New Roman" w:hAnsi="Times New Roman" w:cs="Times New Roman"/>
          <w:b/>
          <w:sz w:val="24"/>
        </w:rPr>
        <w:t>,</w:t>
      </w:r>
      <w:r w:rsidR="00E35D07">
        <w:rPr>
          <w:rFonts w:ascii="Times New Roman" w:hAnsi="Times New Roman" w:cs="Times New Roman"/>
          <w:b/>
          <w:sz w:val="24"/>
        </w:rPr>
        <w:tab/>
      </w:r>
      <w:r w:rsidR="00E35D07">
        <w:rPr>
          <w:rFonts w:ascii="Times New Roman" w:hAnsi="Times New Roman" w:cs="Times New Roman"/>
          <w:b/>
          <w:sz w:val="24"/>
        </w:rPr>
        <w:tab/>
      </w:r>
      <w:r w:rsidR="00E35D07">
        <w:rPr>
          <w:rFonts w:ascii="Times New Roman" w:hAnsi="Times New Roman" w:cs="Times New Roman"/>
          <w:b/>
          <w:sz w:val="24"/>
        </w:rPr>
        <w:tab/>
        <w:t>Estate No.</w:t>
      </w:r>
      <w:r w:rsidR="00896B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________________________</w:t>
      </w:r>
      <w:r w:rsidR="00E35D07">
        <w:rPr>
          <w:rFonts w:ascii="Times New Roman" w:hAnsi="Times New Roman" w:cs="Times New Roman"/>
          <w:b/>
          <w:sz w:val="24"/>
        </w:rPr>
        <w:t xml:space="preserve">  </w:t>
      </w:r>
    </w:p>
    <w:p w:rsidR="00E35D07" w:rsidRDefault="00E35D07" w:rsidP="00C571EC">
      <w:pPr>
        <w:pStyle w:val="NoSpacing"/>
        <w:ind w:left="-270" w:right="-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Deceased.</w:t>
      </w:r>
    </w:p>
    <w:p w:rsidR="00E35D07" w:rsidRPr="007658A1" w:rsidRDefault="00E35D07" w:rsidP="00C571EC">
      <w:pPr>
        <w:pStyle w:val="NoSpacing"/>
        <w:ind w:left="-270" w:right="-90"/>
        <w:rPr>
          <w:rFonts w:ascii="Times New Roman" w:hAnsi="Times New Roman" w:cs="Times New Roman"/>
          <w:b/>
          <w:sz w:val="20"/>
        </w:rPr>
      </w:pPr>
    </w:p>
    <w:p w:rsidR="00E35D07" w:rsidRDefault="00E35D07" w:rsidP="00C571EC">
      <w:pPr>
        <w:pStyle w:val="NoSpacing"/>
        <w:ind w:left="-270" w:right="-9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PETITION FOR COMPENSATION OF PERSONAL REPRESENTATIVE/ATTORNEY</w:t>
      </w:r>
    </w:p>
    <w:p w:rsidR="00E35D07" w:rsidRDefault="00E35D07" w:rsidP="00C571EC">
      <w:pPr>
        <w:pStyle w:val="NoSpacing"/>
        <w:ind w:left="-270" w:right="-9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(§473.153 </w:t>
      </w:r>
      <w:proofErr w:type="spellStart"/>
      <w:r>
        <w:rPr>
          <w:rFonts w:ascii="Times New Roman" w:hAnsi="Times New Roman" w:cs="Times New Roman"/>
          <w:b/>
          <w:sz w:val="24"/>
        </w:rPr>
        <w:t>RSMo</w:t>
      </w:r>
      <w:proofErr w:type="spellEnd"/>
      <w:r>
        <w:rPr>
          <w:rFonts w:ascii="Times New Roman" w:hAnsi="Times New Roman" w:cs="Times New Roman"/>
          <w:b/>
          <w:sz w:val="24"/>
        </w:rPr>
        <w:t>.)</w:t>
      </w:r>
    </w:p>
    <w:p w:rsidR="00E35D07" w:rsidRPr="00C571EC" w:rsidRDefault="00E35D07" w:rsidP="00C571EC">
      <w:pPr>
        <w:pStyle w:val="NoSpacing"/>
        <w:ind w:left="-270" w:right="-90"/>
        <w:jc w:val="center"/>
        <w:rPr>
          <w:rFonts w:ascii="Times New Roman" w:hAnsi="Times New Roman" w:cs="Times New Roman"/>
          <w:b/>
          <w:sz w:val="20"/>
        </w:rPr>
      </w:pPr>
    </w:p>
    <w:p w:rsidR="00E35D07" w:rsidRPr="00E35D07" w:rsidRDefault="00E35D07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 w:rsidRPr="00E35D07">
        <w:rPr>
          <w:rFonts w:ascii="Times New Roman" w:hAnsi="Times New Roman" w:cs="Times New Roman"/>
          <w:sz w:val="24"/>
          <w:u w:val="single"/>
        </w:rPr>
        <w:t>ASSETS OF ESTATE</w:t>
      </w:r>
      <w:r w:rsidRPr="00E35D07">
        <w:rPr>
          <w:rFonts w:ascii="Times New Roman" w:hAnsi="Times New Roman" w:cs="Times New Roman"/>
          <w:sz w:val="24"/>
        </w:rPr>
        <w:t>:</w:t>
      </w:r>
      <w:r w:rsidRPr="00E35D07">
        <w:rPr>
          <w:rFonts w:ascii="Times New Roman" w:hAnsi="Times New Roman" w:cs="Times New Roman"/>
          <w:sz w:val="24"/>
        </w:rPr>
        <w:tab/>
      </w:r>
      <w:r w:rsidRPr="00E35D07">
        <w:rPr>
          <w:rFonts w:ascii="Times New Roman" w:hAnsi="Times New Roman" w:cs="Times New Roman"/>
          <w:sz w:val="24"/>
        </w:rPr>
        <w:tab/>
      </w:r>
      <w:r w:rsidRPr="00E35D07">
        <w:rPr>
          <w:rFonts w:ascii="Times New Roman" w:hAnsi="Times New Roman" w:cs="Times New Roman"/>
          <w:sz w:val="24"/>
        </w:rPr>
        <w:tab/>
      </w:r>
      <w:r w:rsidRPr="00E35D07">
        <w:rPr>
          <w:rFonts w:ascii="Times New Roman" w:hAnsi="Times New Roman" w:cs="Times New Roman"/>
          <w:sz w:val="24"/>
        </w:rPr>
        <w:tab/>
      </w:r>
      <w:r w:rsidR="0033256F">
        <w:rPr>
          <w:rFonts w:ascii="Times New Roman" w:hAnsi="Times New Roman" w:cs="Times New Roman"/>
          <w:sz w:val="24"/>
        </w:rPr>
        <w:tab/>
      </w:r>
      <w:r w:rsidRPr="00E35D07">
        <w:rPr>
          <w:rFonts w:ascii="Times New Roman" w:hAnsi="Times New Roman" w:cs="Times New Roman"/>
          <w:sz w:val="24"/>
          <w:u w:val="single"/>
        </w:rPr>
        <w:t>STATUTORY COMPUTATION</w:t>
      </w:r>
      <w:r w:rsidRPr="00E35D07">
        <w:rPr>
          <w:rFonts w:ascii="Times New Roman" w:hAnsi="Times New Roman" w:cs="Times New Roman"/>
          <w:sz w:val="24"/>
        </w:rPr>
        <w:t>:</w:t>
      </w:r>
    </w:p>
    <w:p w:rsidR="00E35D07" w:rsidRPr="00C571EC" w:rsidRDefault="00E35D07" w:rsidP="0033256F">
      <w:pPr>
        <w:pStyle w:val="NoSpacing"/>
        <w:ind w:left="-270" w:right="-720"/>
        <w:rPr>
          <w:rFonts w:ascii="Times New Roman" w:hAnsi="Times New Roman" w:cs="Times New Roman"/>
          <w:b/>
          <w:sz w:val="8"/>
        </w:rPr>
      </w:pPr>
    </w:p>
    <w:p w:rsidR="00E35D07" w:rsidRDefault="00E35D07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Inventoried personal property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 xml:space="preserve">5% of first $5,000 </w:t>
      </w:r>
      <w:r>
        <w:rPr>
          <w:rFonts w:ascii="Times New Roman" w:hAnsi="Times New Roman" w:cs="Times New Roman"/>
          <w:sz w:val="24"/>
        </w:rPr>
        <w:tab/>
      </w:r>
      <w:r w:rsidR="0033256F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33256F">
        <w:rPr>
          <w:rFonts w:ascii="Times New Roman" w:hAnsi="Times New Roman" w:cs="Times New Roman"/>
          <w:sz w:val="24"/>
          <w:u w:val="single"/>
        </w:rPr>
        <w:tab/>
      </w:r>
    </w:p>
    <w:p w:rsidR="00E35D07" w:rsidRDefault="00E35D07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personal property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 w:rsidR="00B81ECE">
        <w:rPr>
          <w:rFonts w:ascii="Times New Roman" w:hAnsi="Times New Roman" w:cs="Times New Roman"/>
          <w:sz w:val="24"/>
        </w:rPr>
        <w:t>4% on next $20,000</w:t>
      </w:r>
      <w:r w:rsidR="00B81ECE">
        <w:rPr>
          <w:rFonts w:ascii="Times New Roman" w:hAnsi="Times New Roman" w:cs="Times New Roman"/>
          <w:sz w:val="24"/>
        </w:rPr>
        <w:tab/>
      </w:r>
      <w:r w:rsidR="0033256F">
        <w:rPr>
          <w:rFonts w:ascii="Times New Roman" w:hAnsi="Times New Roman" w:cs="Times New Roman"/>
          <w:sz w:val="24"/>
        </w:rPr>
        <w:t xml:space="preserve">         </w:t>
      </w:r>
      <w:r w:rsidR="00B81ECE">
        <w:rPr>
          <w:rFonts w:ascii="Times New Roman" w:hAnsi="Times New Roman" w:cs="Times New Roman"/>
          <w:sz w:val="24"/>
        </w:rPr>
        <w:t>$</w:t>
      </w:r>
      <w:r w:rsidR="00B81ECE">
        <w:rPr>
          <w:rFonts w:ascii="Times New Roman" w:hAnsi="Times New Roman" w:cs="Times New Roman"/>
          <w:sz w:val="24"/>
          <w:u w:val="single"/>
        </w:rPr>
        <w:tab/>
      </w:r>
      <w:r w:rsidR="00B81ECE">
        <w:rPr>
          <w:rFonts w:ascii="Times New Roman" w:hAnsi="Times New Roman" w:cs="Times New Roman"/>
          <w:sz w:val="24"/>
          <w:u w:val="single"/>
        </w:rPr>
        <w:tab/>
      </w:r>
      <w:r w:rsidR="0033256F">
        <w:rPr>
          <w:rFonts w:ascii="Times New Roman" w:hAnsi="Times New Roman" w:cs="Times New Roman"/>
          <w:sz w:val="24"/>
          <w:u w:val="single"/>
        </w:rPr>
        <w:tab/>
      </w:r>
    </w:p>
    <w:p w:rsidR="00B81ECE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81ECE">
        <w:rPr>
          <w:rFonts w:ascii="Times New Roman" w:hAnsi="Times New Roman" w:cs="Times New Roman"/>
          <w:sz w:val="24"/>
        </w:rPr>
        <w:t>ncome shown on settlement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3% on next $75,000</w:t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33256F" w:rsidRDefault="0033256F" w:rsidP="0033256F">
      <w:pPr>
        <w:pStyle w:val="NoSpacing"/>
        <w:tabs>
          <w:tab w:val="left" w:pos="7740"/>
        </w:tabs>
        <w:ind w:left="-270" w:right="-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Proceeds of Real Estate sold       $</w:t>
      </w: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2-3/4% on next $300,000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35D07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Adjustments to value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2-1/2% on next $600,00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2% on all over 1 million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C571EC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16"/>
        </w:rPr>
      </w:pPr>
      <w:r w:rsidRPr="00C571EC">
        <w:rPr>
          <w:rFonts w:ascii="Times New Roman" w:hAnsi="Times New Roman" w:cs="Times New Roman"/>
          <w:sz w:val="16"/>
        </w:rPr>
        <w:tab/>
      </w:r>
    </w:p>
    <w:p w:rsidR="0033256F" w:rsidRPr="0033256F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Total assets administered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Total statutory fees     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35D07" w:rsidRPr="00C571EC" w:rsidRDefault="00E35D07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</w:p>
    <w:p w:rsidR="00E35D07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 hereby petition the court of partial fees in the amount of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C571EC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0"/>
        </w:rPr>
      </w:pPr>
    </w:p>
    <w:p w:rsidR="0033256F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petition the court for statutory fees in the amount of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C571EC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0"/>
        </w:rPr>
      </w:pPr>
    </w:p>
    <w:p w:rsidR="0033256F" w:rsidRDefault="0033256F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910633">
        <w:rPr>
          <w:rFonts w:ascii="Times New Roman" w:hAnsi="Times New Roman" w:cs="Times New Roman"/>
          <w:sz w:val="24"/>
        </w:rPr>
        <w:t xml:space="preserve">hereby petition the court for additional fees and in support thereof,  </w:t>
      </w:r>
    </w:p>
    <w:p w:rsidR="007658A1" w:rsidRDefault="007658A1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an attached itemized statement and/or exhibits.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658A1" w:rsidRPr="00C571EC" w:rsidRDefault="007658A1" w:rsidP="0033256F">
      <w:pPr>
        <w:pStyle w:val="NoSpacing"/>
        <w:ind w:left="-270" w:right="-720"/>
        <w:rPr>
          <w:rFonts w:ascii="Times New Roman" w:hAnsi="Times New Roman" w:cs="Times New Roman"/>
          <w:sz w:val="20"/>
        </w:rPr>
      </w:pPr>
    </w:p>
    <w:p w:rsidR="00910633" w:rsidRDefault="007658A1" w:rsidP="0033256F">
      <w:pPr>
        <w:pStyle w:val="NoSpacing"/>
        <w:ind w:left="-27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petition the court for reimbursement of expenses in the amount of </w:t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658A1" w:rsidRPr="00C571EC" w:rsidRDefault="007658A1" w:rsidP="0033256F">
      <w:pPr>
        <w:pStyle w:val="NoSpacing"/>
        <w:ind w:left="-270" w:right="-720"/>
        <w:rPr>
          <w:rFonts w:ascii="Times New Roman" w:hAnsi="Times New Roman" w:cs="Times New Roman"/>
          <w:sz w:val="12"/>
        </w:rPr>
      </w:pPr>
    </w:p>
    <w:p w:rsidR="0033256F" w:rsidRPr="007658A1" w:rsidRDefault="007658A1" w:rsidP="007658A1">
      <w:pPr>
        <w:pStyle w:val="NoSpacing"/>
        <w:ind w:left="-270" w:right="-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Total amount sought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C571EC" w:rsidRDefault="0033256F" w:rsidP="00C571EC">
      <w:pPr>
        <w:pStyle w:val="NoSpacing"/>
        <w:ind w:left="-270"/>
        <w:rPr>
          <w:rFonts w:ascii="Times New Roman" w:hAnsi="Times New Roman" w:cs="Times New Roman"/>
          <w:sz w:val="20"/>
        </w:rPr>
      </w:pPr>
    </w:p>
    <w:p w:rsidR="007658A1" w:rsidRDefault="007658A1" w:rsidP="00C571EC">
      <w:pPr>
        <w:pStyle w:val="NoSpacing"/>
        <w:ind w:left="-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statements and representations in this document are made under oath and are true and correct to my best knowledge and belief.  I understand they are made subject to the penalties of making a false affidavit or declaration.</w:t>
      </w:r>
    </w:p>
    <w:p w:rsid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</w:p>
    <w:p w:rsidR="007658A1" w:rsidRP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Attorney (signature)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Personal Representative (signature)</w:t>
      </w:r>
    </w:p>
    <w:p w:rsid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</w:p>
    <w:p w:rsidR="00C571EC" w:rsidRDefault="00C571EC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</w:p>
    <w:p w:rsidR="00C571EC" w:rsidRDefault="007658A1" w:rsidP="00C571EC">
      <w:pPr>
        <w:pStyle w:val="NoSpacing"/>
        <w:ind w:lef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ORDER ALLOWING COMPENSATION TO PERSONAL REPRESENTATIVE/ATTORNEY</w:t>
      </w:r>
    </w:p>
    <w:p w:rsidR="00C571EC" w:rsidRPr="00C571EC" w:rsidRDefault="00C571EC" w:rsidP="00C571EC">
      <w:pPr>
        <w:pStyle w:val="NoSpacing"/>
        <w:ind w:left="-270"/>
        <w:rPr>
          <w:rFonts w:ascii="Times New Roman" w:hAnsi="Times New Roman" w:cs="Times New Roman"/>
          <w:sz w:val="20"/>
        </w:rPr>
      </w:pPr>
    </w:p>
    <w:p w:rsidR="007658A1" w:rsidRPr="00C571EC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application of the Personal Representative of the above estate being duly filed and considered, it is ordered that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is allowed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compensation for services rendered, and 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as expense reimbursement in this estate.  </w:t>
      </w:r>
    </w:p>
    <w:p w:rsid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</w:p>
    <w:p w:rsidR="00C571EC" w:rsidRDefault="00C571EC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</w:p>
    <w:p w:rsidR="007658A1" w:rsidRP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3256F" w:rsidRPr="007658A1" w:rsidRDefault="007658A1" w:rsidP="00C571EC">
      <w:pPr>
        <w:pStyle w:val="NoSpacing"/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Probate Commissioner</w:t>
      </w:r>
    </w:p>
    <w:sectPr w:rsidR="0033256F" w:rsidRPr="007658A1" w:rsidSect="00C571E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07"/>
    <w:rsid w:val="0033256F"/>
    <w:rsid w:val="00572B6F"/>
    <w:rsid w:val="007658A1"/>
    <w:rsid w:val="00896B0B"/>
    <w:rsid w:val="00910633"/>
    <w:rsid w:val="00B81ECE"/>
    <w:rsid w:val="00C571EC"/>
    <w:rsid w:val="00E11C8B"/>
    <w:rsid w:val="00E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BE573-2733-4F57-BCEB-A10DDA5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Rowland</dc:creator>
  <cp:keywords/>
  <dc:description/>
  <cp:lastModifiedBy>Julie A. Oliver</cp:lastModifiedBy>
  <cp:revision>2</cp:revision>
  <dcterms:created xsi:type="dcterms:W3CDTF">2023-01-17T17:18:00Z</dcterms:created>
  <dcterms:modified xsi:type="dcterms:W3CDTF">2023-01-17T17:18:00Z</dcterms:modified>
</cp:coreProperties>
</file>