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0CE" w:rsidRPr="0011785B" w:rsidRDefault="006B1FD5" w:rsidP="006B1FD5">
      <w:pPr>
        <w:spacing w:line="240" w:lineRule="auto"/>
        <w:jc w:val="center"/>
        <w:rPr>
          <w:sz w:val="28"/>
          <w:szCs w:val="28"/>
        </w:rPr>
      </w:pPr>
      <w:r w:rsidRPr="0011785B">
        <w:rPr>
          <w:sz w:val="28"/>
          <w:szCs w:val="28"/>
        </w:rPr>
        <w:t>Greene County Judicial Courts Facility</w:t>
      </w:r>
    </w:p>
    <w:p w:rsidR="006B1FD5" w:rsidRPr="0011785B" w:rsidRDefault="006B1FD5" w:rsidP="006B1FD5">
      <w:pPr>
        <w:spacing w:line="240" w:lineRule="auto"/>
        <w:jc w:val="center"/>
        <w:rPr>
          <w:sz w:val="28"/>
          <w:szCs w:val="28"/>
        </w:rPr>
      </w:pPr>
      <w:r w:rsidRPr="0011785B">
        <w:rPr>
          <w:sz w:val="28"/>
          <w:szCs w:val="28"/>
        </w:rPr>
        <w:t>Request for Permission to Record</w:t>
      </w:r>
    </w:p>
    <w:p w:rsidR="006B1FD5" w:rsidRPr="0011785B" w:rsidRDefault="006B1FD5" w:rsidP="006B1FD5">
      <w:pPr>
        <w:spacing w:line="240" w:lineRule="auto"/>
        <w:jc w:val="center"/>
        <w:rPr>
          <w:sz w:val="28"/>
          <w:szCs w:val="28"/>
        </w:rPr>
      </w:pPr>
      <w:r w:rsidRPr="0011785B">
        <w:rPr>
          <w:sz w:val="28"/>
          <w:szCs w:val="28"/>
        </w:rPr>
        <w:t>Audio and/or Video in the Building</w:t>
      </w:r>
    </w:p>
    <w:p w:rsidR="006B1FD5" w:rsidRPr="0011785B" w:rsidRDefault="006B1FD5" w:rsidP="006B1FD5">
      <w:pPr>
        <w:spacing w:line="240" w:lineRule="auto"/>
        <w:jc w:val="center"/>
        <w:rPr>
          <w:sz w:val="22"/>
          <w:szCs w:val="22"/>
        </w:rPr>
      </w:pPr>
    </w:p>
    <w:p w:rsidR="006B1FD5" w:rsidRPr="0011785B" w:rsidRDefault="006B1FD5" w:rsidP="006B1FD5">
      <w:pPr>
        <w:spacing w:line="240" w:lineRule="auto"/>
        <w:rPr>
          <w:b/>
          <w:sz w:val="22"/>
          <w:szCs w:val="22"/>
        </w:rPr>
      </w:pPr>
      <w:r w:rsidRPr="0011785B">
        <w:rPr>
          <w:b/>
          <w:sz w:val="22"/>
          <w:szCs w:val="22"/>
        </w:rPr>
        <w:t>Administrative Order: Audio Recording and Video Recording</w:t>
      </w:r>
    </w:p>
    <w:p w:rsidR="006B1FD5" w:rsidRPr="0011785B" w:rsidRDefault="006B1FD5" w:rsidP="006B1FD5">
      <w:pPr>
        <w:pStyle w:val="ListParagraph"/>
        <w:numPr>
          <w:ilvl w:val="0"/>
          <w:numId w:val="1"/>
        </w:numPr>
        <w:spacing w:line="240" w:lineRule="auto"/>
        <w:rPr>
          <w:sz w:val="22"/>
          <w:szCs w:val="22"/>
        </w:rPr>
      </w:pPr>
      <w:r w:rsidRPr="0011785B">
        <w:rPr>
          <w:sz w:val="22"/>
          <w:szCs w:val="22"/>
        </w:rPr>
        <w:t>Subject to Supreme Court Operating Rule 20 and Supreme Court Administrative Rule 16, audio recording or video recording in any area of the Judicial Courts Facility building is not permitted, except by prior permission of the Presiding Judge.</w:t>
      </w:r>
    </w:p>
    <w:p w:rsidR="006B1FD5" w:rsidRPr="0011785B" w:rsidRDefault="006B1FD5" w:rsidP="006B1FD5">
      <w:pPr>
        <w:pStyle w:val="ListParagraph"/>
        <w:numPr>
          <w:ilvl w:val="0"/>
          <w:numId w:val="1"/>
        </w:numPr>
        <w:spacing w:line="240" w:lineRule="auto"/>
        <w:rPr>
          <w:sz w:val="22"/>
          <w:szCs w:val="22"/>
        </w:rPr>
      </w:pPr>
      <w:r w:rsidRPr="0011785B">
        <w:rPr>
          <w:sz w:val="22"/>
          <w:szCs w:val="22"/>
        </w:rPr>
        <w:t>The Presiding Judge shall determine the scope and manner of any recording</w:t>
      </w:r>
      <w:r w:rsidR="00AB57F5" w:rsidRPr="0011785B">
        <w:rPr>
          <w:sz w:val="22"/>
          <w:szCs w:val="22"/>
        </w:rPr>
        <w:t>.</w:t>
      </w:r>
    </w:p>
    <w:p w:rsidR="00AB57F5" w:rsidRPr="0011785B" w:rsidRDefault="00AB57F5" w:rsidP="006B1FD5">
      <w:pPr>
        <w:pStyle w:val="ListParagraph"/>
        <w:numPr>
          <w:ilvl w:val="0"/>
          <w:numId w:val="1"/>
        </w:numPr>
        <w:spacing w:line="240" w:lineRule="auto"/>
        <w:rPr>
          <w:sz w:val="22"/>
          <w:szCs w:val="22"/>
        </w:rPr>
      </w:pPr>
      <w:r w:rsidRPr="0011785B">
        <w:rPr>
          <w:sz w:val="22"/>
          <w:szCs w:val="22"/>
        </w:rPr>
        <w:t xml:space="preserve">Pursuant to Chapter 610 </w:t>
      </w:r>
      <w:proofErr w:type="spellStart"/>
      <w:r w:rsidRPr="0011785B">
        <w:rPr>
          <w:sz w:val="22"/>
          <w:szCs w:val="22"/>
        </w:rPr>
        <w:t>RSMo</w:t>
      </w:r>
      <w:proofErr w:type="spellEnd"/>
      <w:r w:rsidRPr="0011785B">
        <w:rPr>
          <w:sz w:val="22"/>
          <w:szCs w:val="22"/>
        </w:rPr>
        <w:t xml:space="preserve">. Requests for permission to record can only be permitted in open meetings as determined by the Presiding Judge. </w:t>
      </w:r>
    </w:p>
    <w:p w:rsidR="00AB57F5" w:rsidRPr="0011785B" w:rsidRDefault="00AB57F5" w:rsidP="006B1FD5">
      <w:pPr>
        <w:pStyle w:val="ListParagraph"/>
        <w:numPr>
          <w:ilvl w:val="0"/>
          <w:numId w:val="1"/>
        </w:numPr>
        <w:spacing w:line="240" w:lineRule="auto"/>
        <w:rPr>
          <w:sz w:val="22"/>
          <w:szCs w:val="22"/>
        </w:rPr>
      </w:pPr>
      <w:r w:rsidRPr="0011785B">
        <w:rPr>
          <w:sz w:val="22"/>
          <w:szCs w:val="22"/>
        </w:rPr>
        <w:t xml:space="preserve">This Administrative Order does not apply to the Sheriff’s office, Prosecuting Attorney’s office and the Circuit Clerk’s office or any area exempted from this order by the Presiding Judge. </w:t>
      </w:r>
    </w:p>
    <w:p w:rsidR="00AB57F5" w:rsidRPr="0011785B" w:rsidRDefault="00AB57F5" w:rsidP="00AB57F5">
      <w:pPr>
        <w:spacing w:line="240" w:lineRule="auto"/>
        <w:rPr>
          <w:sz w:val="22"/>
          <w:szCs w:val="22"/>
        </w:rPr>
      </w:pPr>
      <w:r w:rsidRPr="0011785B">
        <w:rPr>
          <w:sz w:val="22"/>
          <w:szCs w:val="22"/>
        </w:rPr>
        <w:t>Ordered: August 23, 2023</w:t>
      </w:r>
    </w:p>
    <w:p w:rsidR="00AB57F5" w:rsidRPr="0011785B" w:rsidRDefault="00AB57F5" w:rsidP="00AB57F5">
      <w:pPr>
        <w:spacing w:line="240" w:lineRule="auto"/>
        <w:rPr>
          <w:sz w:val="22"/>
          <w:szCs w:val="22"/>
        </w:rPr>
      </w:pPr>
    </w:p>
    <w:p w:rsidR="00AB57F5" w:rsidRPr="0011785B" w:rsidRDefault="00AB57F5" w:rsidP="00AB57F5">
      <w:pPr>
        <w:spacing w:line="240" w:lineRule="auto"/>
        <w:rPr>
          <w:b/>
          <w:sz w:val="22"/>
          <w:szCs w:val="22"/>
        </w:rPr>
      </w:pPr>
      <w:r w:rsidRPr="0011785B">
        <w:rPr>
          <w:b/>
          <w:sz w:val="22"/>
          <w:szCs w:val="22"/>
        </w:rPr>
        <w:t>Request for Permission</w:t>
      </w:r>
    </w:p>
    <w:p w:rsidR="007C7F38" w:rsidRPr="0011785B" w:rsidRDefault="00AB57F5" w:rsidP="00AB57F5">
      <w:pPr>
        <w:spacing w:line="240" w:lineRule="auto"/>
        <w:rPr>
          <w:sz w:val="22"/>
          <w:szCs w:val="22"/>
        </w:rPr>
      </w:pPr>
      <w:r w:rsidRPr="0011785B">
        <w:rPr>
          <w:sz w:val="22"/>
          <w:szCs w:val="22"/>
        </w:rPr>
        <w:t xml:space="preserve">I _____________________________, representing _______________________ apply for permission to </w:t>
      </w:r>
      <w:r w:rsidR="007C7F38" w:rsidRPr="0011785B">
        <w:rPr>
          <w:sz w:val="22"/>
          <w:szCs w:val="22"/>
        </w:rPr>
        <w:t>record audio or video or take photos of ___________________ within the Judicial Courts Facility building, located at 1010 North Boonville, Springfield, Missouri. I understand that I must comply with any limitations for recording as to specific location, manner and scope as determined by the Court.</w:t>
      </w:r>
    </w:p>
    <w:p w:rsidR="007C7F38" w:rsidRPr="0011785B" w:rsidRDefault="007C7F38" w:rsidP="00AB57F5">
      <w:pPr>
        <w:spacing w:line="240" w:lineRule="auto"/>
        <w:rPr>
          <w:sz w:val="22"/>
          <w:szCs w:val="22"/>
        </w:rPr>
      </w:pPr>
      <w:r w:rsidRPr="0011785B">
        <w:rPr>
          <w:sz w:val="22"/>
          <w:szCs w:val="22"/>
        </w:rPr>
        <w:t>Date: _______________</w:t>
      </w:r>
      <w:r w:rsidRPr="0011785B">
        <w:rPr>
          <w:sz w:val="22"/>
          <w:szCs w:val="22"/>
        </w:rPr>
        <w:tab/>
      </w:r>
      <w:r w:rsidRPr="0011785B">
        <w:rPr>
          <w:sz w:val="22"/>
          <w:szCs w:val="22"/>
        </w:rPr>
        <w:tab/>
      </w:r>
      <w:r w:rsidRPr="0011785B">
        <w:rPr>
          <w:sz w:val="22"/>
          <w:szCs w:val="22"/>
        </w:rPr>
        <w:tab/>
      </w:r>
      <w:r w:rsidRPr="0011785B">
        <w:rPr>
          <w:sz w:val="22"/>
          <w:szCs w:val="22"/>
        </w:rPr>
        <w:tab/>
        <w:t>_______________________________</w:t>
      </w:r>
    </w:p>
    <w:p w:rsidR="003A3235" w:rsidRPr="0011785B" w:rsidRDefault="007C7F38" w:rsidP="00AB57F5">
      <w:pPr>
        <w:spacing w:line="240" w:lineRule="auto"/>
        <w:rPr>
          <w:sz w:val="22"/>
          <w:szCs w:val="22"/>
        </w:rPr>
      </w:pPr>
      <w:r w:rsidRPr="0011785B">
        <w:rPr>
          <w:sz w:val="22"/>
          <w:szCs w:val="22"/>
        </w:rPr>
        <w:tab/>
      </w:r>
      <w:r w:rsidRPr="0011785B">
        <w:rPr>
          <w:sz w:val="22"/>
          <w:szCs w:val="22"/>
        </w:rPr>
        <w:tab/>
      </w:r>
      <w:r w:rsidRPr="0011785B">
        <w:rPr>
          <w:sz w:val="22"/>
          <w:szCs w:val="22"/>
        </w:rPr>
        <w:tab/>
      </w:r>
      <w:r w:rsidRPr="0011785B">
        <w:rPr>
          <w:sz w:val="22"/>
          <w:szCs w:val="22"/>
        </w:rPr>
        <w:tab/>
      </w:r>
      <w:r w:rsidRPr="0011785B">
        <w:rPr>
          <w:sz w:val="22"/>
          <w:szCs w:val="22"/>
        </w:rPr>
        <w:tab/>
      </w:r>
      <w:r w:rsidRPr="0011785B">
        <w:rPr>
          <w:sz w:val="22"/>
          <w:szCs w:val="22"/>
        </w:rPr>
        <w:tab/>
      </w:r>
      <w:r w:rsidRPr="0011785B">
        <w:rPr>
          <w:sz w:val="22"/>
          <w:szCs w:val="22"/>
        </w:rPr>
        <w:tab/>
        <w:t>Signature</w:t>
      </w:r>
    </w:p>
    <w:p w:rsidR="00AB57F5" w:rsidRPr="0011785B" w:rsidRDefault="003A3235" w:rsidP="00AB57F5">
      <w:pPr>
        <w:spacing w:line="240" w:lineRule="auto"/>
        <w:rPr>
          <w:b/>
          <w:sz w:val="22"/>
          <w:szCs w:val="22"/>
        </w:rPr>
      </w:pPr>
      <w:r w:rsidRPr="0011785B">
        <w:rPr>
          <w:b/>
          <w:sz w:val="22"/>
          <w:szCs w:val="22"/>
        </w:rPr>
        <w:t>Judge’s Approval</w:t>
      </w:r>
      <w:r w:rsidR="007C7F38" w:rsidRPr="0011785B">
        <w:rPr>
          <w:b/>
          <w:sz w:val="22"/>
          <w:szCs w:val="22"/>
        </w:rPr>
        <w:t xml:space="preserve">  </w:t>
      </w:r>
    </w:p>
    <w:p w:rsidR="003A3235" w:rsidRPr="0011785B" w:rsidRDefault="003A3235" w:rsidP="00AB57F5">
      <w:pPr>
        <w:spacing w:line="240" w:lineRule="auto"/>
        <w:rPr>
          <w:sz w:val="22"/>
          <w:szCs w:val="22"/>
        </w:rPr>
      </w:pPr>
      <w:r w:rsidRPr="0011785B">
        <w:rPr>
          <w:sz w:val="22"/>
          <w:szCs w:val="22"/>
        </w:rPr>
        <w:t>Permission to record audio and/or video and bring equipment into the Judicial Courts Facility building is granted to the above applicant. The applicant may go to Room or Division _____________ on ______________ at _________ a.m./p.m. With the following limitations: __________________________________________________________________________.</w:t>
      </w:r>
    </w:p>
    <w:p w:rsidR="003A3235" w:rsidRPr="0011785B" w:rsidRDefault="003A3235" w:rsidP="00AB57F5">
      <w:pPr>
        <w:spacing w:line="240" w:lineRule="auto"/>
        <w:rPr>
          <w:sz w:val="22"/>
          <w:szCs w:val="22"/>
        </w:rPr>
      </w:pPr>
      <w:r w:rsidRPr="0011785B">
        <w:rPr>
          <w:sz w:val="22"/>
          <w:szCs w:val="22"/>
        </w:rPr>
        <w:t>Date:</w:t>
      </w:r>
      <w:r w:rsidR="00F92476" w:rsidRPr="0011785B">
        <w:rPr>
          <w:sz w:val="22"/>
          <w:szCs w:val="22"/>
        </w:rPr>
        <w:t xml:space="preserve"> _____________</w:t>
      </w:r>
      <w:r w:rsidR="00F92476" w:rsidRPr="0011785B">
        <w:rPr>
          <w:sz w:val="22"/>
          <w:szCs w:val="22"/>
        </w:rPr>
        <w:tab/>
      </w:r>
      <w:r w:rsidR="00F92476" w:rsidRPr="0011785B">
        <w:rPr>
          <w:sz w:val="22"/>
          <w:szCs w:val="22"/>
        </w:rPr>
        <w:tab/>
      </w:r>
      <w:r w:rsidR="00F92476" w:rsidRPr="0011785B">
        <w:rPr>
          <w:sz w:val="22"/>
          <w:szCs w:val="22"/>
        </w:rPr>
        <w:tab/>
      </w:r>
      <w:r w:rsidR="00F92476" w:rsidRPr="0011785B">
        <w:rPr>
          <w:sz w:val="22"/>
          <w:szCs w:val="22"/>
        </w:rPr>
        <w:tab/>
      </w:r>
      <w:r w:rsidR="00F92476" w:rsidRPr="0011785B">
        <w:rPr>
          <w:sz w:val="22"/>
          <w:szCs w:val="22"/>
        </w:rPr>
        <w:tab/>
        <w:t>________________________________</w:t>
      </w:r>
    </w:p>
    <w:p w:rsidR="00F92476" w:rsidRPr="0011785B" w:rsidRDefault="00F92476" w:rsidP="00AB57F5">
      <w:pPr>
        <w:spacing w:line="240" w:lineRule="auto"/>
        <w:rPr>
          <w:sz w:val="22"/>
          <w:szCs w:val="22"/>
        </w:rPr>
      </w:pPr>
      <w:r w:rsidRPr="0011785B">
        <w:rPr>
          <w:sz w:val="22"/>
          <w:szCs w:val="22"/>
        </w:rPr>
        <w:tab/>
      </w:r>
      <w:r w:rsidRPr="0011785B">
        <w:rPr>
          <w:sz w:val="22"/>
          <w:szCs w:val="22"/>
        </w:rPr>
        <w:tab/>
      </w:r>
      <w:r w:rsidRPr="0011785B">
        <w:rPr>
          <w:sz w:val="22"/>
          <w:szCs w:val="22"/>
        </w:rPr>
        <w:tab/>
      </w:r>
      <w:r w:rsidRPr="0011785B">
        <w:rPr>
          <w:sz w:val="22"/>
          <w:szCs w:val="22"/>
        </w:rPr>
        <w:tab/>
      </w:r>
      <w:r w:rsidRPr="0011785B">
        <w:rPr>
          <w:sz w:val="22"/>
          <w:szCs w:val="22"/>
        </w:rPr>
        <w:tab/>
      </w:r>
      <w:r w:rsidRPr="0011785B">
        <w:rPr>
          <w:sz w:val="22"/>
          <w:szCs w:val="22"/>
        </w:rPr>
        <w:tab/>
      </w:r>
      <w:r w:rsidRPr="0011785B">
        <w:rPr>
          <w:sz w:val="22"/>
          <w:szCs w:val="22"/>
        </w:rPr>
        <w:tab/>
        <w:t>Judge</w:t>
      </w:r>
    </w:p>
    <w:p w:rsidR="00F92476" w:rsidRPr="0011785B" w:rsidRDefault="00F92476" w:rsidP="00AB57F5">
      <w:pPr>
        <w:spacing w:line="240" w:lineRule="auto"/>
        <w:rPr>
          <w:sz w:val="22"/>
          <w:szCs w:val="22"/>
        </w:rPr>
      </w:pPr>
    </w:p>
    <w:p w:rsidR="00F92476" w:rsidRPr="0011785B" w:rsidRDefault="00F92476" w:rsidP="00AB57F5">
      <w:pPr>
        <w:spacing w:line="240" w:lineRule="auto"/>
        <w:rPr>
          <w:sz w:val="22"/>
          <w:szCs w:val="22"/>
        </w:rPr>
      </w:pPr>
      <w:r w:rsidRPr="0011785B">
        <w:rPr>
          <w:sz w:val="22"/>
          <w:szCs w:val="22"/>
        </w:rPr>
        <w:t>When obtaining permission prior to coming to JCF, give this document to Court Security upon entering the Judicial Courts facility bu</w:t>
      </w:r>
      <w:r w:rsidR="0011785B" w:rsidRPr="0011785B">
        <w:rPr>
          <w:sz w:val="22"/>
          <w:szCs w:val="22"/>
        </w:rPr>
        <w:t xml:space="preserve">ilding. </w:t>
      </w:r>
    </w:p>
    <w:p w:rsidR="0011785B" w:rsidRPr="0011785B" w:rsidRDefault="0011785B" w:rsidP="0011785B">
      <w:pPr>
        <w:spacing w:line="240" w:lineRule="auto"/>
        <w:rPr>
          <w:sz w:val="22"/>
          <w:szCs w:val="22"/>
        </w:rPr>
      </w:pPr>
      <w:r w:rsidRPr="0011785B">
        <w:rPr>
          <w:sz w:val="22"/>
          <w:szCs w:val="22"/>
        </w:rPr>
        <w:tab/>
        <w:t>Court security Office</w:t>
      </w:r>
      <w:r>
        <w:rPr>
          <w:sz w:val="22"/>
          <w:szCs w:val="22"/>
        </w:rPr>
        <w:tab/>
      </w:r>
      <w:r>
        <w:rPr>
          <w:sz w:val="22"/>
          <w:szCs w:val="22"/>
        </w:rPr>
        <w:tab/>
      </w:r>
      <w:r>
        <w:rPr>
          <w:sz w:val="22"/>
          <w:szCs w:val="22"/>
        </w:rPr>
        <w:tab/>
      </w:r>
      <w:r>
        <w:rPr>
          <w:sz w:val="22"/>
          <w:szCs w:val="22"/>
        </w:rPr>
        <w:tab/>
      </w:r>
      <w:r>
        <w:rPr>
          <w:sz w:val="22"/>
          <w:szCs w:val="22"/>
        </w:rPr>
        <w:tab/>
      </w:r>
      <w:r>
        <w:rPr>
          <w:sz w:val="22"/>
          <w:szCs w:val="22"/>
        </w:rPr>
        <w:tab/>
        <w:t>Presiding Judge</w:t>
      </w:r>
    </w:p>
    <w:p w:rsidR="0011785B" w:rsidRDefault="0011785B" w:rsidP="0011785B">
      <w:pPr>
        <w:spacing w:line="240" w:lineRule="auto"/>
        <w:rPr>
          <w:sz w:val="22"/>
          <w:szCs w:val="22"/>
        </w:rPr>
      </w:pPr>
      <w:r>
        <w:tab/>
      </w:r>
      <w:r w:rsidRPr="0011785B">
        <w:rPr>
          <w:sz w:val="22"/>
          <w:szCs w:val="22"/>
        </w:rPr>
        <w:t>Phone</w:t>
      </w:r>
      <w:r>
        <w:rPr>
          <w:sz w:val="22"/>
          <w:szCs w:val="22"/>
        </w:rPr>
        <w:t>:</w:t>
      </w:r>
      <w:r w:rsidRPr="0011785B">
        <w:rPr>
          <w:sz w:val="22"/>
          <w:szCs w:val="22"/>
        </w:rPr>
        <w:t xml:space="preserve"> </w:t>
      </w:r>
      <w:r>
        <w:rPr>
          <w:sz w:val="22"/>
          <w:szCs w:val="22"/>
        </w:rPr>
        <w:t xml:space="preserve"> 417-829-6281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Jerry A. </w:t>
      </w:r>
      <w:proofErr w:type="spellStart"/>
      <w:r>
        <w:rPr>
          <w:sz w:val="22"/>
          <w:szCs w:val="22"/>
        </w:rPr>
        <w:t>Harmison</w:t>
      </w:r>
      <w:proofErr w:type="spellEnd"/>
      <w:r>
        <w:rPr>
          <w:sz w:val="22"/>
          <w:szCs w:val="22"/>
        </w:rPr>
        <w:t>, Jr.</w:t>
      </w:r>
    </w:p>
    <w:p w:rsidR="0011785B" w:rsidRPr="0011785B" w:rsidRDefault="0011785B" w:rsidP="0011785B">
      <w:pPr>
        <w:spacing w:line="240" w:lineRule="auto"/>
        <w:rPr>
          <w:sz w:val="22"/>
          <w:szCs w:val="22"/>
        </w:rPr>
      </w:pPr>
      <w:r>
        <w:rPr>
          <w:sz w:val="22"/>
          <w:szCs w:val="22"/>
        </w:rPr>
        <w:tab/>
        <w:t>Fax: 417-868-4830</w:t>
      </w:r>
      <w:r>
        <w:rPr>
          <w:sz w:val="22"/>
          <w:szCs w:val="22"/>
        </w:rPr>
        <w:tab/>
      </w:r>
      <w:r>
        <w:rPr>
          <w:sz w:val="22"/>
          <w:szCs w:val="22"/>
        </w:rPr>
        <w:tab/>
      </w:r>
      <w:r>
        <w:rPr>
          <w:sz w:val="22"/>
          <w:szCs w:val="22"/>
        </w:rPr>
        <w:tab/>
      </w:r>
      <w:r>
        <w:rPr>
          <w:sz w:val="22"/>
          <w:szCs w:val="22"/>
        </w:rPr>
        <w:tab/>
      </w:r>
      <w:r>
        <w:rPr>
          <w:sz w:val="22"/>
          <w:szCs w:val="22"/>
        </w:rPr>
        <w:tab/>
      </w:r>
      <w:r>
        <w:rPr>
          <w:sz w:val="22"/>
          <w:szCs w:val="22"/>
        </w:rPr>
        <w:tab/>
        <w:t>jerry.harmison@courts.mo.gov</w:t>
      </w:r>
      <w:bookmarkStart w:id="0" w:name="_GoBack"/>
      <w:bookmarkEnd w:id="0"/>
    </w:p>
    <w:sectPr w:rsidR="0011785B" w:rsidRPr="0011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420DF"/>
    <w:multiLevelType w:val="hybridMultilevel"/>
    <w:tmpl w:val="81A88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97"/>
    <w:rsid w:val="0011785B"/>
    <w:rsid w:val="00221963"/>
    <w:rsid w:val="003A3235"/>
    <w:rsid w:val="0061329C"/>
    <w:rsid w:val="006B1FD5"/>
    <w:rsid w:val="007C7F38"/>
    <w:rsid w:val="00980D5E"/>
    <w:rsid w:val="00AB57F5"/>
    <w:rsid w:val="00C214C5"/>
    <w:rsid w:val="00C520A9"/>
    <w:rsid w:val="00DB7C17"/>
    <w:rsid w:val="00F11F97"/>
    <w:rsid w:val="00F9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E01E"/>
  <w15:chartTrackingRefBased/>
  <w15:docId w15:val="{10D0B1A9-CFA5-433E-9DFD-3C85E024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Morelock</dc:creator>
  <cp:keywords/>
  <dc:description/>
  <cp:lastModifiedBy>Melanie Morelock</cp:lastModifiedBy>
  <cp:revision>1</cp:revision>
  <cp:lastPrinted>2023-08-23T17:39:00Z</cp:lastPrinted>
  <dcterms:created xsi:type="dcterms:W3CDTF">2023-08-23T12:38:00Z</dcterms:created>
  <dcterms:modified xsi:type="dcterms:W3CDTF">2023-08-23T18:21:00Z</dcterms:modified>
</cp:coreProperties>
</file>